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2E5" w:rsidRDefault="008A12E5" w:rsidP="00B06F86">
      <w:pPr>
        <w:pStyle w:val="1"/>
        <w:rPr>
          <w:b/>
          <w:sz w:val="26"/>
          <w:szCs w:val="26"/>
        </w:rPr>
      </w:pPr>
      <w:bookmarkStart w:id="0" w:name="_Toc331067026"/>
    </w:p>
    <w:p w:rsidR="00B06F86" w:rsidRPr="008A12E5" w:rsidRDefault="00B06F86" w:rsidP="00F625A0">
      <w:pPr>
        <w:pStyle w:val="1"/>
        <w:spacing w:before="0" w:after="0"/>
        <w:rPr>
          <w:b/>
          <w:sz w:val="26"/>
          <w:szCs w:val="26"/>
        </w:rPr>
      </w:pPr>
      <w:bookmarkStart w:id="1" w:name="_GoBack"/>
      <w:r w:rsidRPr="008A12E5">
        <w:rPr>
          <w:b/>
          <w:sz w:val="26"/>
          <w:szCs w:val="26"/>
        </w:rPr>
        <w:t xml:space="preserve">Должностной регламент </w:t>
      </w:r>
      <w:bookmarkEnd w:id="0"/>
    </w:p>
    <w:p w:rsidR="00AF29B9" w:rsidRPr="008A12E5" w:rsidRDefault="00E053AE" w:rsidP="00F625A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старшего</w:t>
      </w:r>
      <w:r w:rsidR="004A390F" w:rsidRPr="008A12E5">
        <w:rPr>
          <w:b/>
          <w:sz w:val="26"/>
          <w:szCs w:val="26"/>
        </w:rPr>
        <w:t xml:space="preserve"> государственного налогового инспектора </w:t>
      </w:r>
    </w:p>
    <w:p w:rsidR="0027302F" w:rsidRPr="008A12E5" w:rsidRDefault="004A390F" w:rsidP="00F625A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отдела</w:t>
      </w:r>
      <w:r w:rsidR="00AF29B9" w:rsidRPr="008A12E5">
        <w:rPr>
          <w:b/>
          <w:sz w:val="26"/>
          <w:szCs w:val="26"/>
        </w:rPr>
        <w:t xml:space="preserve"> </w:t>
      </w:r>
      <w:r w:rsidR="00FE1694" w:rsidRPr="008A12E5">
        <w:rPr>
          <w:b/>
          <w:sz w:val="26"/>
          <w:szCs w:val="26"/>
        </w:rPr>
        <w:t xml:space="preserve">регистрации </w:t>
      </w:r>
      <w:bookmarkEnd w:id="1"/>
      <w:r w:rsidR="00FE1694" w:rsidRPr="008A12E5">
        <w:rPr>
          <w:b/>
          <w:sz w:val="26"/>
          <w:szCs w:val="26"/>
        </w:rPr>
        <w:t>и учёта налогоплательщиков</w:t>
      </w:r>
    </w:p>
    <w:p w:rsidR="00716B6C" w:rsidRPr="008A12E5" w:rsidRDefault="00716B6C" w:rsidP="00716B6C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8A12E5">
        <w:rPr>
          <w:b/>
          <w:sz w:val="26"/>
          <w:szCs w:val="26"/>
        </w:rPr>
        <w:t>Инспекции Федеральной налоговой службы №2</w:t>
      </w:r>
      <w:r w:rsidR="00A120FF" w:rsidRPr="008A12E5">
        <w:rPr>
          <w:b/>
          <w:sz w:val="26"/>
          <w:szCs w:val="26"/>
        </w:rPr>
        <w:t>2</w:t>
      </w:r>
      <w:r w:rsidRPr="008A12E5">
        <w:rPr>
          <w:b/>
          <w:sz w:val="26"/>
          <w:szCs w:val="26"/>
        </w:rPr>
        <w:t xml:space="preserve"> по г. Москве</w:t>
      </w:r>
    </w:p>
    <w:p w:rsidR="00716B6C" w:rsidRPr="008A12E5" w:rsidRDefault="00716B6C" w:rsidP="0027302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p w:rsidR="00637137" w:rsidRPr="008A12E5" w:rsidRDefault="00555160" w:rsidP="008A12E5">
      <w:pPr>
        <w:pStyle w:val="ac"/>
        <w:autoSpaceDE w:val="0"/>
        <w:autoSpaceDN w:val="0"/>
        <w:adjustRightInd w:val="0"/>
        <w:ind w:left="1080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8A12E5">
        <w:rPr>
          <w:rFonts w:ascii="Times New Roman" w:hAnsi="Times New Roman"/>
          <w:b/>
          <w:sz w:val="26"/>
          <w:szCs w:val="26"/>
          <w:lang w:val="en-US"/>
        </w:rPr>
        <w:t>I</w:t>
      </w:r>
      <w:r w:rsidRPr="008A12E5">
        <w:rPr>
          <w:rFonts w:ascii="Times New Roman" w:hAnsi="Times New Roman"/>
          <w:b/>
          <w:sz w:val="26"/>
          <w:szCs w:val="26"/>
        </w:rPr>
        <w:t>.</w:t>
      </w:r>
      <w:r w:rsidR="00B06F86" w:rsidRPr="008A12E5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4A390F" w:rsidRPr="008A12E5" w:rsidRDefault="004A390F" w:rsidP="004A390F">
      <w:pPr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E053AE" w:rsidRPr="008A12E5">
        <w:rPr>
          <w:sz w:val="26"/>
          <w:szCs w:val="26"/>
        </w:rPr>
        <w:t>старшего</w:t>
      </w:r>
      <w:r w:rsidR="00C2155C" w:rsidRPr="008A12E5">
        <w:rPr>
          <w:sz w:val="26"/>
          <w:szCs w:val="26"/>
        </w:rPr>
        <w:t xml:space="preserve"> государственного налогового инспектора отдела регистрации и учета налогоплательщиков Инспекции Федеральной налоговой службы </w:t>
      </w:r>
      <w:r w:rsidR="00AE7B60" w:rsidRPr="008A12E5">
        <w:rPr>
          <w:sz w:val="26"/>
          <w:szCs w:val="26"/>
        </w:rPr>
        <w:t xml:space="preserve">     </w:t>
      </w:r>
      <w:r w:rsidR="00EB16DB" w:rsidRPr="008A12E5">
        <w:rPr>
          <w:sz w:val="26"/>
          <w:szCs w:val="26"/>
        </w:rPr>
        <w:t xml:space="preserve"> </w:t>
      </w:r>
      <w:r w:rsidR="00C2155C" w:rsidRPr="008A12E5">
        <w:rPr>
          <w:sz w:val="26"/>
          <w:szCs w:val="26"/>
        </w:rPr>
        <w:t xml:space="preserve">№ 22 по г. Москве (далее – </w:t>
      </w:r>
      <w:r w:rsidR="00E053AE" w:rsidRPr="008A12E5">
        <w:rPr>
          <w:sz w:val="26"/>
          <w:szCs w:val="26"/>
        </w:rPr>
        <w:t>старший</w:t>
      </w:r>
      <w:r w:rsidR="00C2155C" w:rsidRPr="008A12E5">
        <w:rPr>
          <w:sz w:val="26"/>
          <w:szCs w:val="26"/>
        </w:rPr>
        <w:t xml:space="preserve"> государственный налоговый инспектор) относится </w:t>
      </w:r>
      <w:r w:rsidR="00005D56" w:rsidRPr="008A12E5">
        <w:rPr>
          <w:sz w:val="26"/>
          <w:szCs w:val="26"/>
        </w:rPr>
        <w:t xml:space="preserve">к </w:t>
      </w:r>
      <w:r w:rsidR="008A12E5" w:rsidRPr="008A12E5">
        <w:rPr>
          <w:sz w:val="26"/>
          <w:szCs w:val="26"/>
        </w:rPr>
        <w:t>с</w:t>
      </w:r>
      <w:r w:rsidR="00005D56" w:rsidRPr="008A12E5">
        <w:rPr>
          <w:sz w:val="26"/>
          <w:szCs w:val="26"/>
        </w:rPr>
        <w:t xml:space="preserve">таршей группе должностей </w:t>
      </w:r>
      <w:r w:rsidR="00C2155C" w:rsidRPr="008A12E5">
        <w:rPr>
          <w:sz w:val="26"/>
          <w:szCs w:val="26"/>
        </w:rPr>
        <w:t>гражданской службы категории "специалисты".</w:t>
      </w:r>
    </w:p>
    <w:p w:rsidR="00637137" w:rsidRPr="008A12E5" w:rsidRDefault="00C2155C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2E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005D56" w:rsidRPr="008A12E5">
        <w:rPr>
          <w:rFonts w:ascii="Times New Roman" w:hAnsi="Times New Roman" w:cs="Times New Roman"/>
          <w:sz w:val="26"/>
          <w:szCs w:val="26"/>
        </w:rPr>
        <w:t>- 11-3-4-095.</w:t>
      </w:r>
    </w:p>
    <w:p w:rsidR="00C2155C" w:rsidRPr="008A12E5" w:rsidRDefault="009A766A" w:rsidP="00AE7B6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A12E5">
        <w:rPr>
          <w:rFonts w:ascii="Times New Roman" w:hAnsi="Times New Roman" w:cs="Times New Roman"/>
          <w:color w:val="000000" w:themeColor="text1"/>
          <w:sz w:val="26"/>
          <w:szCs w:val="26"/>
        </w:rPr>
        <w:t>2. </w:t>
      </w:r>
      <w:r w:rsidR="00C2155C" w:rsidRPr="008A12E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053AE" w:rsidRPr="008A1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C2155C" w:rsidRPr="008A1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инспектора: </w:t>
      </w:r>
      <w:r w:rsidR="00EA44F1" w:rsidRPr="008A12E5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C2155C" w:rsidRPr="008A12E5" w:rsidRDefault="00C2155C" w:rsidP="00C215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3. Вид профессиональной служебной деятельности </w:t>
      </w:r>
      <w:r w:rsidR="00E053AE" w:rsidRPr="008A12E5">
        <w:rPr>
          <w:sz w:val="26"/>
          <w:szCs w:val="26"/>
        </w:rPr>
        <w:t>старшего</w:t>
      </w:r>
      <w:r w:rsidRPr="008A12E5">
        <w:rPr>
          <w:sz w:val="26"/>
          <w:szCs w:val="26"/>
        </w:rPr>
        <w:t xml:space="preserve"> государственного налогового инспектора: осуществление регистрации и учёта налогоплательщиков.</w:t>
      </w:r>
    </w:p>
    <w:p w:rsidR="00C2155C" w:rsidRPr="008A12E5" w:rsidRDefault="00C2155C" w:rsidP="00C2155C">
      <w:pPr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4. Назначение на должность и освобождение от должности </w:t>
      </w:r>
      <w:r w:rsidR="00E053AE" w:rsidRPr="008A12E5">
        <w:rPr>
          <w:sz w:val="26"/>
          <w:szCs w:val="26"/>
        </w:rPr>
        <w:t>старшего</w:t>
      </w:r>
      <w:r w:rsidRPr="008A12E5">
        <w:rPr>
          <w:sz w:val="26"/>
          <w:szCs w:val="26"/>
        </w:rPr>
        <w:t xml:space="preserve">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4A390F" w:rsidRPr="008A12E5" w:rsidRDefault="00C2155C" w:rsidP="004A390F">
      <w:pPr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5. </w:t>
      </w:r>
      <w:r w:rsidR="00E053AE" w:rsidRPr="008A12E5">
        <w:rPr>
          <w:sz w:val="26"/>
          <w:szCs w:val="26"/>
        </w:rPr>
        <w:t>Старший</w:t>
      </w:r>
      <w:r w:rsidRPr="008A12E5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Инспекция).</w:t>
      </w:r>
    </w:p>
    <w:p w:rsidR="00404A27" w:rsidRPr="008A12E5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8A12E5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II. Квалификационные требования для замещения должности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 xml:space="preserve">гражданской службы 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8C6AC9" w:rsidRPr="008A12E5" w:rsidRDefault="008C6AC9" w:rsidP="008C6AC9">
      <w:pPr>
        <w:shd w:val="clear" w:color="auto" w:fill="FFFFFF" w:themeFill="background1"/>
        <w:ind w:firstLine="72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6. Для замещения должности </w:t>
      </w:r>
      <w:r w:rsidR="00E053AE" w:rsidRPr="008A12E5">
        <w:rPr>
          <w:sz w:val="26"/>
          <w:szCs w:val="26"/>
        </w:rPr>
        <w:t>старшего</w:t>
      </w:r>
      <w:r w:rsidRPr="008A12E5">
        <w:rPr>
          <w:sz w:val="26"/>
          <w:szCs w:val="26"/>
        </w:rPr>
        <w:t xml:space="preserve"> государственного налогового инспектора устанавливаются следующие квалификационные требования:</w:t>
      </w:r>
    </w:p>
    <w:p w:rsidR="008C6AC9" w:rsidRPr="008A12E5" w:rsidRDefault="008C6AC9" w:rsidP="008C6AC9">
      <w:pPr>
        <w:shd w:val="clear" w:color="auto" w:fill="FFFFFF" w:themeFill="background1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           6.1. Наличие высшего образования.</w:t>
      </w:r>
    </w:p>
    <w:p w:rsidR="008C6AC9" w:rsidRPr="008A12E5" w:rsidRDefault="008C6AC9" w:rsidP="008C6AC9">
      <w:pPr>
        <w:shd w:val="clear" w:color="auto" w:fill="FFFFFF" w:themeFill="background1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           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6AC9" w:rsidRPr="008A12E5" w:rsidRDefault="008C6AC9" w:rsidP="008C6AC9">
      <w:pPr>
        <w:widowControl w:val="0"/>
        <w:shd w:val="clear" w:color="auto" w:fill="FFFFFF" w:themeFill="background1"/>
        <w:jc w:val="both"/>
        <w:rPr>
          <w:spacing w:val="-2"/>
          <w:sz w:val="26"/>
          <w:szCs w:val="26"/>
        </w:rPr>
      </w:pPr>
      <w:r w:rsidRPr="008A12E5">
        <w:rPr>
          <w:spacing w:val="-2"/>
          <w:sz w:val="26"/>
          <w:szCs w:val="26"/>
        </w:rPr>
        <w:t xml:space="preserve">           6.3. Наличие базовых знаний: </w:t>
      </w:r>
      <w:r w:rsidRPr="008A12E5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8A12E5">
          <w:rPr>
            <w:sz w:val="26"/>
            <w:szCs w:val="26"/>
          </w:rPr>
          <w:t>Конституции</w:t>
        </w:r>
      </w:hyperlink>
      <w:r w:rsidRPr="008A12E5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8A12E5">
        <w:rPr>
          <w:spacing w:val="-2"/>
          <w:sz w:val="26"/>
          <w:szCs w:val="26"/>
        </w:rPr>
        <w:t>.</w:t>
      </w:r>
    </w:p>
    <w:p w:rsidR="008C6AC9" w:rsidRPr="008A12E5" w:rsidRDefault="008C6AC9" w:rsidP="008C6AC9">
      <w:pPr>
        <w:widowControl w:val="0"/>
        <w:shd w:val="clear" w:color="auto" w:fill="FFFFFF" w:themeFill="background1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      6.4. Наличие профессиональных знаний:</w:t>
      </w:r>
    </w:p>
    <w:p w:rsidR="008C6AC9" w:rsidRPr="008A12E5" w:rsidRDefault="008C6AC9" w:rsidP="008C6AC9">
      <w:pPr>
        <w:jc w:val="both"/>
        <w:rPr>
          <w:color w:val="FF0000"/>
          <w:sz w:val="26"/>
          <w:szCs w:val="26"/>
        </w:rPr>
      </w:pPr>
      <w:r w:rsidRPr="008A12E5">
        <w:rPr>
          <w:sz w:val="26"/>
          <w:szCs w:val="26"/>
        </w:rPr>
        <w:t xml:space="preserve">      6.4.1. В сфере законодательства Российской Федерации:</w:t>
      </w:r>
      <w:r w:rsidRPr="008A12E5">
        <w:rPr>
          <w:color w:val="FF0000"/>
          <w:sz w:val="26"/>
          <w:szCs w:val="26"/>
        </w:rPr>
        <w:t xml:space="preserve"> </w:t>
      </w:r>
    </w:p>
    <w:p w:rsidR="0005195A" w:rsidRPr="008A12E5" w:rsidRDefault="0005195A" w:rsidP="00DB619F">
      <w:pPr>
        <w:ind w:firstLine="284"/>
        <w:jc w:val="both"/>
        <w:rPr>
          <w:color w:val="FF0000"/>
          <w:sz w:val="26"/>
          <w:szCs w:val="26"/>
        </w:rPr>
      </w:pPr>
      <w:r w:rsidRPr="008A12E5">
        <w:rPr>
          <w:color w:val="FF0000"/>
          <w:sz w:val="26"/>
          <w:szCs w:val="26"/>
        </w:rPr>
        <w:t>-</w:t>
      </w:r>
      <w:r w:rsidRPr="008A12E5">
        <w:rPr>
          <w:sz w:val="26"/>
          <w:szCs w:val="26"/>
        </w:rPr>
        <w:t xml:space="preserve"> Налоговый кодекс Российской Федерации (часть первая) от 31 июля 1998 г.                             № 146- ФЗ «Порядок и условия присвоения, применения, а также изменения идентификационного номера налогоплательщика определяются федеральным органом исполнительной власти, уполномоченным по контролю и надзору в области налогов и сборов»;</w:t>
      </w:r>
    </w:p>
    <w:p w:rsidR="002472CD" w:rsidRPr="008A12E5" w:rsidRDefault="008C6AC9" w:rsidP="00DB619F">
      <w:pPr>
        <w:pStyle w:val="Default"/>
        <w:ind w:firstLine="284"/>
        <w:jc w:val="both"/>
        <w:rPr>
          <w:sz w:val="26"/>
          <w:szCs w:val="26"/>
        </w:rPr>
      </w:pPr>
      <w:r w:rsidRPr="008A12E5">
        <w:rPr>
          <w:sz w:val="26"/>
          <w:szCs w:val="26"/>
        </w:rPr>
        <w:lastRenderedPageBreak/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</w:t>
      </w:r>
    </w:p>
    <w:p w:rsidR="008C6AC9" w:rsidRPr="008A12E5" w:rsidRDefault="008C6AC9" w:rsidP="00DB619F">
      <w:pPr>
        <w:pStyle w:val="Default"/>
        <w:ind w:firstLine="284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Федеральный закон от 02 мая 2006 г. № 59-ФЗ «О порядке рассмотрения обращений граждан Российской Федерации»;</w:t>
      </w:r>
    </w:p>
    <w:p w:rsidR="008C6AC9" w:rsidRPr="008A12E5" w:rsidRDefault="008C6AC9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8C6AC9" w:rsidRPr="008A12E5" w:rsidRDefault="008C6AC9" w:rsidP="00DB619F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8C6AC9" w:rsidRPr="008A12E5" w:rsidRDefault="008C6AC9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</w:t>
      </w:r>
      <w:hyperlink r:id="rId9" w:history="1">
        <w:r w:rsidRPr="008A12E5">
          <w:rPr>
            <w:color w:val="000000" w:themeColor="text1"/>
            <w:sz w:val="26"/>
            <w:szCs w:val="26"/>
          </w:rPr>
          <w:t>закон</w:t>
        </w:r>
      </w:hyperlink>
      <w:r w:rsidRPr="008A12E5">
        <w:rPr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C6AC9" w:rsidRPr="008A12E5" w:rsidRDefault="008C6AC9" w:rsidP="00DB619F">
      <w:pPr>
        <w:ind w:firstLine="284"/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Федеральный закон от 08 февраля 1998 г. № 14-ФЗ «Об обществах с ограниченной ответственностью»; </w:t>
      </w:r>
    </w:p>
    <w:p w:rsidR="008C6AC9" w:rsidRPr="008A12E5" w:rsidRDefault="008C6AC9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Федеральный закон от 26 декабря 1995 г. № 208-ФЗ «Об акционерных обществах»; </w:t>
      </w:r>
    </w:p>
    <w:p w:rsidR="008C6AC9" w:rsidRPr="008A12E5" w:rsidRDefault="008C6AC9" w:rsidP="00DB619F">
      <w:pPr>
        <w:ind w:firstLine="284"/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Федеральный закон от 11 июня 2003 г. № 74-ФЗ «О крестьянском (фермерском) хозяйстве»;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</w:t>
      </w:r>
      <w:hyperlink r:id="rId10" w:history="1">
        <w:r w:rsidRPr="008A12E5">
          <w:rPr>
            <w:color w:val="000000" w:themeColor="text1"/>
            <w:sz w:val="26"/>
            <w:szCs w:val="26"/>
          </w:rPr>
          <w:t>закон</w:t>
        </w:r>
      </w:hyperlink>
      <w:r w:rsidRPr="008A12E5">
        <w:rPr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</w:t>
      </w:r>
      <w:hyperlink r:id="rId11" w:history="1">
        <w:r w:rsidRPr="008A12E5">
          <w:rPr>
            <w:color w:val="000000" w:themeColor="text1"/>
            <w:sz w:val="26"/>
            <w:szCs w:val="26"/>
          </w:rPr>
          <w:t>закон</w:t>
        </w:r>
      </w:hyperlink>
      <w:r w:rsidRPr="008A12E5">
        <w:rPr>
          <w:color w:val="000000" w:themeColor="text1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</w:t>
      </w:r>
      <w:hyperlink r:id="rId12" w:history="1">
        <w:r w:rsidRPr="008A12E5">
          <w:rPr>
            <w:color w:val="000000" w:themeColor="text1"/>
            <w:sz w:val="26"/>
            <w:szCs w:val="26"/>
          </w:rPr>
          <w:t>закон</w:t>
        </w:r>
      </w:hyperlink>
      <w:r w:rsidRPr="008A12E5">
        <w:rPr>
          <w:color w:val="000000" w:themeColor="text1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</w:t>
      </w:r>
      <w:hyperlink r:id="rId13" w:history="1">
        <w:r w:rsidRPr="008A12E5">
          <w:rPr>
            <w:color w:val="000000" w:themeColor="text1"/>
            <w:sz w:val="26"/>
            <w:szCs w:val="26"/>
          </w:rPr>
          <w:t>закон</w:t>
        </w:r>
      </w:hyperlink>
      <w:r w:rsidRPr="008A12E5">
        <w:rPr>
          <w:color w:val="000000" w:themeColor="text1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</w:t>
      </w:r>
      <w:hyperlink r:id="rId14" w:history="1">
        <w:r w:rsidRPr="008A12E5">
          <w:rPr>
            <w:color w:val="000000" w:themeColor="text1"/>
            <w:sz w:val="26"/>
            <w:szCs w:val="26"/>
          </w:rPr>
          <w:t>закон</w:t>
        </w:r>
      </w:hyperlink>
      <w:r w:rsidRPr="008A12E5">
        <w:rPr>
          <w:color w:val="000000" w:themeColor="text1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sz w:val="26"/>
          <w:szCs w:val="26"/>
        </w:rPr>
        <w:t xml:space="preserve">- </w:t>
      </w:r>
      <w:hyperlink r:id="rId15" w:history="1">
        <w:r w:rsidRPr="008A12E5">
          <w:rPr>
            <w:color w:val="000000" w:themeColor="text1"/>
            <w:sz w:val="26"/>
            <w:szCs w:val="26"/>
          </w:rPr>
          <w:t>Закон</w:t>
        </w:r>
      </w:hyperlink>
      <w:r w:rsidRPr="008A12E5">
        <w:rPr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Pr="008A12E5">
        <w:rPr>
          <w:color w:val="000000" w:themeColor="text1"/>
          <w:sz w:val="26"/>
          <w:szCs w:val="26"/>
          <w:lang w:val="en-US"/>
        </w:rPr>
        <w:t> </w:t>
      </w:r>
      <w:r w:rsidRPr="008A12E5">
        <w:rPr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</w:t>
      </w:r>
      <w:hyperlink r:id="rId16" w:history="1">
        <w:r w:rsidRPr="008A12E5">
          <w:rPr>
            <w:color w:val="000000" w:themeColor="text1"/>
            <w:sz w:val="26"/>
            <w:szCs w:val="26"/>
          </w:rPr>
          <w:t>закон</w:t>
        </w:r>
      </w:hyperlink>
      <w:r w:rsidRPr="008A12E5">
        <w:rPr>
          <w:color w:val="000000" w:themeColor="text1"/>
          <w:sz w:val="26"/>
          <w:szCs w:val="26"/>
        </w:rPr>
        <w:t xml:space="preserve"> от 27 июля 2006 г. №</w:t>
      </w:r>
      <w:r w:rsidRPr="008A12E5">
        <w:rPr>
          <w:color w:val="000000" w:themeColor="text1"/>
          <w:sz w:val="26"/>
          <w:szCs w:val="26"/>
          <w:lang w:val="en-US"/>
        </w:rPr>
        <w:t> </w:t>
      </w:r>
      <w:r w:rsidRPr="008A12E5">
        <w:rPr>
          <w:color w:val="000000" w:themeColor="text1"/>
          <w:sz w:val="26"/>
          <w:szCs w:val="26"/>
        </w:rPr>
        <w:t>152-ФЗ «О персональных данных»;</w:t>
      </w:r>
    </w:p>
    <w:p w:rsidR="008C6AC9" w:rsidRPr="008A12E5" w:rsidRDefault="008C6AC9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- Федеральный </w:t>
      </w:r>
      <w:hyperlink r:id="rId17" w:history="1">
        <w:r w:rsidRPr="008A12E5">
          <w:rPr>
            <w:color w:val="000000" w:themeColor="text1"/>
            <w:sz w:val="26"/>
            <w:szCs w:val="26"/>
          </w:rPr>
          <w:t>закон</w:t>
        </w:r>
      </w:hyperlink>
      <w:r w:rsidRPr="008A12E5">
        <w:rPr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8C6AC9" w:rsidRPr="008A12E5" w:rsidRDefault="003F5CF4" w:rsidP="00DB619F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>-</w:t>
      </w:r>
      <w:r w:rsidR="008C6AC9" w:rsidRPr="008A12E5">
        <w:rPr>
          <w:color w:val="000000"/>
          <w:sz w:val="26"/>
          <w:szCs w:val="26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sz w:val="26"/>
          <w:szCs w:val="26"/>
        </w:rPr>
        <w:t xml:space="preserve">- </w:t>
      </w:r>
      <w:hyperlink r:id="rId18" w:history="1">
        <w:r w:rsidRPr="008A12E5">
          <w:rPr>
            <w:color w:val="000000" w:themeColor="text1"/>
            <w:sz w:val="26"/>
            <w:szCs w:val="26"/>
          </w:rPr>
          <w:t>Указ</w:t>
        </w:r>
      </w:hyperlink>
      <w:r w:rsidRPr="008A12E5">
        <w:rPr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sz w:val="26"/>
          <w:szCs w:val="26"/>
        </w:rPr>
        <w:t xml:space="preserve">- </w:t>
      </w:r>
      <w:hyperlink r:id="rId19" w:history="1">
        <w:r w:rsidRPr="008A12E5">
          <w:rPr>
            <w:color w:val="000000" w:themeColor="text1"/>
            <w:sz w:val="26"/>
            <w:szCs w:val="26"/>
          </w:rPr>
          <w:t>Указ</w:t>
        </w:r>
      </w:hyperlink>
      <w:r w:rsidRPr="008A12E5">
        <w:rPr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sz w:val="26"/>
          <w:szCs w:val="26"/>
        </w:rPr>
        <w:t xml:space="preserve">- </w:t>
      </w:r>
      <w:hyperlink r:id="rId20" w:history="1">
        <w:r w:rsidRPr="008A12E5">
          <w:rPr>
            <w:color w:val="000000" w:themeColor="text1"/>
            <w:sz w:val="26"/>
            <w:szCs w:val="26"/>
          </w:rPr>
          <w:t>Указ</w:t>
        </w:r>
      </w:hyperlink>
      <w:r w:rsidRPr="008A12E5">
        <w:rPr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Pr="008A12E5">
        <w:rPr>
          <w:color w:val="000000" w:themeColor="text1"/>
          <w:sz w:val="26"/>
          <w:szCs w:val="26"/>
          <w:lang w:val="en-US"/>
        </w:rPr>
        <w:t> </w:t>
      </w:r>
      <w:r w:rsidRPr="008A12E5">
        <w:rPr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C6AC9" w:rsidRPr="008A12E5" w:rsidRDefault="008C6AC9" w:rsidP="00DB619F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8C6AC9" w:rsidRPr="008A12E5" w:rsidRDefault="008C6AC9" w:rsidP="00DB619F">
      <w:pPr>
        <w:pStyle w:val="Default"/>
        <w:ind w:firstLine="284"/>
        <w:jc w:val="both"/>
        <w:rPr>
          <w:color w:val="auto"/>
          <w:sz w:val="26"/>
          <w:szCs w:val="26"/>
        </w:rPr>
      </w:pPr>
      <w:r w:rsidRPr="008A12E5">
        <w:rPr>
          <w:sz w:val="26"/>
          <w:szCs w:val="26"/>
        </w:rPr>
        <w:lastRenderedPageBreak/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8C6AC9" w:rsidRPr="008A12E5" w:rsidRDefault="008C6AC9" w:rsidP="00DB619F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8C6AC9" w:rsidRPr="008A12E5" w:rsidRDefault="008C6AC9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 xml:space="preserve"> -П</w:t>
      </w:r>
      <w:hyperlink r:id="rId21" w:history="1">
        <w:r w:rsidRPr="008A12E5">
          <w:rPr>
            <w:color w:val="000000" w:themeColor="text1"/>
            <w:sz w:val="26"/>
            <w:szCs w:val="26"/>
          </w:rPr>
          <w:t>остановление</w:t>
        </w:r>
      </w:hyperlink>
      <w:r w:rsidRPr="008A12E5">
        <w:rPr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C6AC9" w:rsidRPr="008A12E5" w:rsidRDefault="008C6AC9" w:rsidP="00DB619F">
      <w:pPr>
        <w:ind w:firstLine="284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 </w:t>
      </w:r>
      <w:r w:rsidRPr="008A12E5">
        <w:rPr>
          <w:color w:val="000000"/>
          <w:sz w:val="26"/>
          <w:szCs w:val="26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05195A" w:rsidRPr="008A12E5" w:rsidRDefault="0005195A" w:rsidP="00DB619F">
      <w:pPr>
        <w:ind w:firstLine="284"/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>- Приказ Минфина России от 29 декабря 2020 г. № 329н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05195A" w:rsidRPr="008A12E5" w:rsidRDefault="0005195A" w:rsidP="00DB619F">
      <w:pPr>
        <w:ind w:firstLine="284"/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 </w:t>
      </w:r>
    </w:p>
    <w:p w:rsidR="0005195A" w:rsidRPr="008A12E5" w:rsidRDefault="0005195A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Приказ Минфина России от 22 июня 2017 г. № 99н «Об утверждении Порядка ведения Единого государственного реестра налогоплательщиков» (зарегистрирован Минюстом России 31 августа2017 № 48047); </w:t>
      </w:r>
    </w:p>
    <w:p w:rsidR="0005195A" w:rsidRPr="008A12E5" w:rsidRDefault="0005195A" w:rsidP="00DB619F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>-Приказ Минфина России от 28 декабря 2018 г.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05195A" w:rsidRPr="008A12E5" w:rsidRDefault="0005195A" w:rsidP="00DB619F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>-Приказ Минфина России от 11 сентября 2020 г. № 188н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05195A" w:rsidRPr="008A12E5" w:rsidRDefault="0005195A" w:rsidP="00DB619F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>-Приказ НФС России от 10 декабря 2019 г. № ММВ-7-14/627@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05195A" w:rsidRPr="008A12E5" w:rsidRDefault="0005195A" w:rsidP="00DB619F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05195A" w:rsidRPr="008A12E5" w:rsidRDefault="0005195A" w:rsidP="00DB619F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>-Приказ ФНС России от 19 декабря 2019 г. № ММВ-7-14-640@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05195A" w:rsidRPr="008A12E5" w:rsidRDefault="0005195A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lastRenderedPageBreak/>
        <w:t>-</w:t>
      </w:r>
      <w:r w:rsidRPr="008A12E5">
        <w:rPr>
          <w:sz w:val="26"/>
          <w:szCs w:val="26"/>
        </w:rPr>
        <w:t xml:space="preserve"> 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05195A" w:rsidRPr="008A12E5" w:rsidRDefault="0005195A" w:rsidP="00DB619F">
      <w:pPr>
        <w:ind w:firstLine="284"/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Приказ ФНС России от 29 июня 2012 г. № ММВ-7-6/435 @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05195A" w:rsidRPr="008A12E5" w:rsidRDefault="0005195A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05195A" w:rsidRPr="008A12E5" w:rsidRDefault="0005195A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05195A" w:rsidRPr="008A12E5" w:rsidRDefault="0005195A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Приказ ФНС России от 28 мая 2020 г. № ММВ-7-14/354@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05195A" w:rsidRPr="008A12E5" w:rsidRDefault="0005195A" w:rsidP="00DB619F">
      <w:pPr>
        <w:ind w:firstLine="284"/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05195A" w:rsidRPr="008A12E5" w:rsidRDefault="0005195A" w:rsidP="00DB619F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-Приказ ФНС России от 30 июля 2021 г. № ММВ-7-14/703@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8C6AC9" w:rsidRPr="008A12E5" w:rsidRDefault="0005195A" w:rsidP="00DB619F">
      <w:pPr>
        <w:ind w:firstLine="284"/>
        <w:jc w:val="both"/>
        <w:rPr>
          <w:color w:val="000000" w:themeColor="text1"/>
          <w:sz w:val="26"/>
          <w:szCs w:val="26"/>
        </w:rPr>
      </w:pPr>
      <w:r w:rsidRPr="008A12E5">
        <w:rPr>
          <w:sz w:val="26"/>
          <w:szCs w:val="26"/>
        </w:rPr>
        <w:t xml:space="preserve">- </w:t>
      </w:r>
      <w:hyperlink r:id="rId22" w:history="1">
        <w:r w:rsidRPr="008A12E5">
          <w:rPr>
            <w:color w:val="000000" w:themeColor="text1"/>
            <w:sz w:val="26"/>
            <w:szCs w:val="26"/>
          </w:rPr>
          <w:t>Приказ</w:t>
        </w:r>
      </w:hyperlink>
      <w:r w:rsidRPr="008A12E5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C6AC9" w:rsidRPr="008A12E5" w:rsidRDefault="00E053AE" w:rsidP="008C6AC9">
      <w:pPr>
        <w:ind w:firstLine="426"/>
        <w:jc w:val="both"/>
        <w:rPr>
          <w:sz w:val="26"/>
          <w:szCs w:val="26"/>
        </w:rPr>
      </w:pPr>
      <w:r w:rsidRPr="008A12E5">
        <w:rPr>
          <w:color w:val="000000" w:themeColor="text1"/>
          <w:sz w:val="26"/>
          <w:szCs w:val="26"/>
        </w:rPr>
        <w:t>Старший</w:t>
      </w:r>
      <w:r w:rsidR="008C6AC9" w:rsidRPr="008A12E5">
        <w:rPr>
          <w:color w:val="000000" w:themeColor="text1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C6AC9" w:rsidRPr="008A12E5">
        <w:rPr>
          <w:sz w:val="26"/>
          <w:szCs w:val="26"/>
        </w:rPr>
        <w:t>.</w:t>
      </w:r>
    </w:p>
    <w:p w:rsidR="008C6AC9" w:rsidRPr="008A12E5" w:rsidRDefault="008C6AC9" w:rsidP="00DB619F">
      <w:pPr>
        <w:ind w:firstLine="567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6.4.2. Иные профессиональные знания: </w:t>
      </w:r>
    </w:p>
    <w:p w:rsidR="008C6AC9" w:rsidRPr="008A12E5" w:rsidRDefault="008C6AC9" w:rsidP="008C6AC9">
      <w:pPr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lastRenderedPageBreak/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8C6AC9" w:rsidRPr="008A12E5" w:rsidRDefault="008C6AC9" w:rsidP="008C6AC9">
      <w:pPr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8C6AC9" w:rsidRPr="008A12E5" w:rsidRDefault="008C6AC9" w:rsidP="008C6AC9">
      <w:pPr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порядок формирования и ведения Единого государственного реестра налогоплательщиков (ЕГРН); </w:t>
      </w:r>
    </w:p>
    <w:p w:rsidR="008C6AC9" w:rsidRPr="008A12E5" w:rsidRDefault="008C6AC9" w:rsidP="008C6AC9">
      <w:pPr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порядок формирования и ведения Единого государственного реестра юридических лиц (ЕГРЮЛ); </w:t>
      </w:r>
    </w:p>
    <w:p w:rsidR="008C6AC9" w:rsidRPr="008A12E5" w:rsidRDefault="008C6AC9" w:rsidP="008C6AC9">
      <w:pPr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8C6AC9" w:rsidRPr="008A12E5" w:rsidRDefault="008C6AC9" w:rsidP="008C6AC9">
      <w:pPr>
        <w:jc w:val="both"/>
        <w:rPr>
          <w:color w:val="000000"/>
          <w:sz w:val="26"/>
          <w:szCs w:val="26"/>
        </w:rPr>
      </w:pPr>
      <w:r w:rsidRPr="008A12E5">
        <w:rPr>
          <w:color w:val="000000"/>
          <w:sz w:val="26"/>
          <w:szCs w:val="26"/>
        </w:rPr>
        <w:t xml:space="preserve">-основные направления организации работы с налогоплательщиками. </w:t>
      </w:r>
    </w:p>
    <w:p w:rsidR="008C6AC9" w:rsidRPr="008A12E5" w:rsidRDefault="008C6AC9" w:rsidP="00DB619F">
      <w:pPr>
        <w:ind w:firstLine="567"/>
        <w:jc w:val="both"/>
        <w:rPr>
          <w:color w:val="FF0000"/>
          <w:spacing w:val="-2"/>
          <w:sz w:val="26"/>
          <w:szCs w:val="26"/>
          <w:shd w:val="clear" w:color="auto" w:fill="FFFFFF" w:themeFill="background1"/>
        </w:rPr>
      </w:pPr>
      <w:r w:rsidRPr="008A12E5">
        <w:rPr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Pr="008A12E5">
        <w:rPr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spacing w:val="-2"/>
          <w:sz w:val="26"/>
          <w:szCs w:val="26"/>
          <w:shd w:val="clear" w:color="auto" w:fill="FFFFFF" w:themeFill="background1"/>
        </w:rPr>
        <w:t xml:space="preserve">- </w:t>
      </w:r>
      <w:r w:rsidRPr="008A12E5">
        <w:rPr>
          <w:sz w:val="26"/>
          <w:szCs w:val="26"/>
        </w:rPr>
        <w:t>принципы предоставления государственных услуг;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порядок предоставления государственных услуг в электронной форме;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sz w:val="26"/>
          <w:szCs w:val="26"/>
        </w:rPr>
        <w:t>-понятие и принципы функционирования, назначение портала государственных услуг;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права заявителей при получении государственных услуг;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обязанности государственных органов, предоставляющих государственные услуги;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стандарт предоставления государственной услуги: требования и порядок разработки.</w:t>
      </w:r>
    </w:p>
    <w:p w:rsidR="008C6AC9" w:rsidRPr="008A12E5" w:rsidRDefault="008C6AC9" w:rsidP="00DB619F">
      <w:pPr>
        <w:ind w:firstLine="567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C6AC9" w:rsidRPr="008A12E5" w:rsidRDefault="008C6AC9" w:rsidP="00DB619F">
      <w:pPr>
        <w:ind w:firstLine="567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8C6AC9" w:rsidRPr="008A12E5" w:rsidRDefault="008C6AC9" w:rsidP="00DB619F">
      <w:pPr>
        <w:ind w:firstLine="567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6.8. Наличие функциональных умений: 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прием и согласование документации, заявок, заявлений;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6AC9" w:rsidRPr="008A12E5" w:rsidRDefault="008C6AC9" w:rsidP="008C6AC9">
      <w:pPr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рассмотрение запросов, ходатайств, уведомлений, жалоб;</w:t>
      </w:r>
    </w:p>
    <w:p w:rsidR="009B2178" w:rsidRPr="008A12E5" w:rsidRDefault="008C6AC9" w:rsidP="008A12E5">
      <w:pPr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свидетельств и других документов по результатам предоставления государственной услуги.</w:t>
      </w:r>
    </w:p>
    <w:p w:rsidR="008A12E5" w:rsidRDefault="008A12E5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8C6AC9" w:rsidRPr="008A12E5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III. Должностные обязанности, права и ответственность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7. Основные права и обязанности </w:t>
      </w:r>
      <w:r w:rsidR="00E053AE" w:rsidRPr="008A12E5">
        <w:rPr>
          <w:sz w:val="26"/>
          <w:szCs w:val="26"/>
        </w:rPr>
        <w:t>старшего</w:t>
      </w:r>
      <w:r w:rsidRPr="008A12E5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8A12E5">
          <w:rPr>
            <w:sz w:val="26"/>
            <w:szCs w:val="26"/>
          </w:rPr>
          <w:t>статьями 14</w:t>
        </w:r>
      </w:hyperlink>
      <w:r w:rsidRPr="008A12E5">
        <w:rPr>
          <w:sz w:val="26"/>
          <w:szCs w:val="26"/>
        </w:rPr>
        <w:t xml:space="preserve">, </w:t>
      </w:r>
      <w:hyperlink r:id="rId24" w:history="1">
        <w:r w:rsidRPr="008A12E5">
          <w:rPr>
            <w:sz w:val="26"/>
            <w:szCs w:val="26"/>
          </w:rPr>
          <w:t>15</w:t>
        </w:r>
      </w:hyperlink>
      <w:r w:rsidRPr="008A12E5">
        <w:rPr>
          <w:sz w:val="26"/>
          <w:szCs w:val="26"/>
        </w:rPr>
        <w:t xml:space="preserve">, </w:t>
      </w:r>
      <w:hyperlink r:id="rId25" w:history="1">
        <w:r w:rsidRPr="008A12E5">
          <w:rPr>
            <w:sz w:val="26"/>
            <w:szCs w:val="26"/>
          </w:rPr>
          <w:t>17</w:t>
        </w:r>
      </w:hyperlink>
      <w:r w:rsidRPr="008A12E5">
        <w:rPr>
          <w:sz w:val="26"/>
          <w:szCs w:val="26"/>
        </w:rPr>
        <w:t xml:space="preserve">, </w:t>
      </w:r>
      <w:hyperlink r:id="rId26" w:history="1">
        <w:r w:rsidRPr="008A12E5">
          <w:rPr>
            <w:sz w:val="26"/>
            <w:szCs w:val="26"/>
          </w:rPr>
          <w:t>18</w:t>
        </w:r>
      </w:hyperlink>
      <w:r w:rsidRPr="008A12E5">
        <w:rPr>
          <w:sz w:val="26"/>
          <w:szCs w:val="26"/>
        </w:rPr>
        <w:t xml:space="preserve">, 19, 20, 20.1, 20.2 </w:t>
      </w:r>
      <w:r w:rsidRPr="008A12E5">
        <w:rPr>
          <w:sz w:val="26"/>
          <w:szCs w:val="26"/>
        </w:rPr>
        <w:lastRenderedPageBreak/>
        <w:t>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8C6AC9" w:rsidRPr="008A12E5" w:rsidRDefault="008C6AC9" w:rsidP="00DB619F">
      <w:pPr>
        <w:tabs>
          <w:tab w:val="left" w:pos="1276"/>
        </w:tabs>
        <w:ind w:firstLine="567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8. В целях реализации задач и функций, возложенных на </w:t>
      </w:r>
      <w:r w:rsidRPr="008A12E5">
        <w:rPr>
          <w:color w:val="000000" w:themeColor="text1"/>
          <w:sz w:val="26"/>
          <w:szCs w:val="26"/>
        </w:rPr>
        <w:t xml:space="preserve">отдел регистрации и учёта налогоплательщиков </w:t>
      </w:r>
      <w:r w:rsidR="00E053AE" w:rsidRPr="008A12E5">
        <w:rPr>
          <w:color w:val="000000" w:themeColor="text1"/>
          <w:sz w:val="26"/>
          <w:szCs w:val="26"/>
        </w:rPr>
        <w:t>старший</w:t>
      </w:r>
      <w:r w:rsidR="00885CCA" w:rsidRPr="008A12E5">
        <w:rPr>
          <w:color w:val="000000" w:themeColor="text1"/>
          <w:sz w:val="26"/>
          <w:szCs w:val="26"/>
        </w:rPr>
        <w:t xml:space="preserve"> </w:t>
      </w:r>
      <w:r w:rsidRPr="008A12E5">
        <w:rPr>
          <w:sz w:val="26"/>
          <w:szCs w:val="26"/>
        </w:rPr>
        <w:t xml:space="preserve">государственный налоговый инспектор обязан: 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работать с информационным ресурсом ПК АИС Налог-3, относящимся к компетенции Отдела;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b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b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</w:t>
      </w:r>
      <w:r w:rsidRPr="008A12E5">
        <w:rPr>
          <w:rFonts w:ascii="Times New Roman" w:hAnsi="Times New Roman"/>
          <w:color w:val="000000"/>
          <w:sz w:val="26"/>
          <w:szCs w:val="26"/>
        </w:rPr>
        <w:t>существлять мероприятия по выполнению технологического процесса «103.15.00.00.0010 Обеспечение налогового администрирования при миграции налогоплательщика» в соответствии с Приказом Инспекции № 69 от 12.07.2019;</w:t>
      </w:r>
      <w:r w:rsidRPr="008A12E5">
        <w:rPr>
          <w:rFonts w:ascii="Times New Roman" w:hAnsi="Times New Roman"/>
          <w:sz w:val="26"/>
          <w:szCs w:val="26"/>
        </w:rPr>
        <w:t xml:space="preserve">   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участвовать в подготовке ответов на обращения граждан и организаций, входящих в компетенцию Отдела;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подготавливать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color w:val="000000"/>
          <w:sz w:val="26"/>
          <w:szCs w:val="26"/>
        </w:rPr>
        <w:t>осуществлять иные обязанности в соответствии с положением об отделе регистрации и учета налогоплательщиков,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обеспечивать сохранность служебного удостоверения;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b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контроль сохранности в подразделении носителей информации, содержащих документы «Для служебного пользования</w:t>
      </w:r>
      <w:r w:rsidRPr="008A12E5">
        <w:rPr>
          <w:rFonts w:ascii="Times New Roman" w:hAnsi="Times New Roman"/>
          <w:b/>
          <w:sz w:val="26"/>
          <w:szCs w:val="26"/>
        </w:rPr>
        <w:t>»;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b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работы по исключению юридических лиц из ЕГРЮЛ в соответствии с Распоряжением от 30.08.2018г. №12;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проводить мероприятия по проверке достоверности сведений во исполнении Концепции обеспечения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 (далее – Концепция) в соответствии с письмом ФНС России от 19.02.2019г. №ГД-5-14/327дсп@;</w:t>
      </w:r>
    </w:p>
    <w:p w:rsidR="00C5099A" w:rsidRPr="008A12E5" w:rsidRDefault="00C5099A" w:rsidP="00DB619F">
      <w:pPr>
        <w:pStyle w:val="ac"/>
        <w:numPr>
          <w:ilvl w:val="2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 xml:space="preserve">проводить мероприятия налогового контроля в рамках исполнения Концепции; осуществлять работу по проверке адреса местонахождения юридических лиц в соответствии с приказом ИФНС России №22 по г. Москве от 22.08.2018г. №73; </w:t>
      </w:r>
    </w:p>
    <w:p w:rsidR="00C5099A" w:rsidRPr="008A12E5" w:rsidRDefault="00C5099A" w:rsidP="00DB619F">
      <w:pPr>
        <w:pStyle w:val="ac"/>
        <w:numPr>
          <w:ilvl w:val="2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 xml:space="preserve">проводить допросы должностных лиц и учредителей юридических лиц в рамках исполнения показателей концепции; 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контроль за соблюдением юридическими и физическими лицами, а также органами, на которые законодательно возложены обязанности по представлению сведений в налоговые органы, законодательства о налогах и сборах;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 xml:space="preserve">осуществлять взаимодействие по направлению/получению сведений от налоговых органов, органов государственной власти, МВД, ЗАГС и иных лиц в </w:t>
      </w:r>
      <w:r w:rsidRPr="008A12E5">
        <w:rPr>
          <w:rFonts w:ascii="Times New Roman" w:hAnsi="Times New Roman"/>
          <w:sz w:val="26"/>
          <w:szCs w:val="26"/>
        </w:rPr>
        <w:lastRenderedPageBreak/>
        <w:t xml:space="preserve">соответствии с Налоговым кодексом, в порядке и сроки, установленные законодательством о налогах и сборах и нормативными документами Минфина России   и ФНС России; </w:t>
      </w:r>
    </w:p>
    <w:p w:rsidR="00DB619F" w:rsidRDefault="00C5099A" w:rsidP="009B53F5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DB619F">
        <w:rPr>
          <w:rFonts w:ascii="Times New Roman" w:hAnsi="Times New Roman"/>
          <w:sz w:val="26"/>
          <w:szCs w:val="26"/>
        </w:rPr>
        <w:t>предоставлять сведения, содержащиеся в ЕГРЮЛ, ЕГРИП, ЕГРН, реестре дисквалифицированных лиц;</w:t>
      </w:r>
      <w:r w:rsidRPr="00DB619F">
        <w:rPr>
          <w:rFonts w:ascii="Times New Roman" w:hAnsi="Times New Roman"/>
          <w:sz w:val="26"/>
          <w:szCs w:val="26"/>
        </w:rPr>
        <w:tab/>
      </w:r>
    </w:p>
    <w:p w:rsidR="00C5099A" w:rsidRPr="00DB619F" w:rsidRDefault="00C5099A" w:rsidP="009B53F5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DB619F">
        <w:rPr>
          <w:rFonts w:ascii="Times New Roman" w:hAnsi="Times New Roman"/>
          <w:color w:val="000000"/>
          <w:spacing w:val="-6"/>
          <w:sz w:val="26"/>
          <w:szCs w:val="26"/>
        </w:rPr>
        <w:t>Осуществлять контроль за выдачей готовых документов юридическим, физическим лицам и индивидуальным предпринимателям;</w:t>
      </w:r>
      <w:r w:rsidRPr="00DB619F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 xml:space="preserve">осуществлять взаимодействие с Межрайонной инспекцией ФНС России №46 по г. Москве (далее – ЕРЦ) по вопросам государственной регистрации и учета юридических и физических лиц в порядке, установленном нормативными документами Минфина России и ФНС России, а также распорядительными документами управления; 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 xml:space="preserve">осуществлять взаимодействие с Управлением в отношении некоммерческих организаций по которым законодательством РФ установлен специальный порядок регистрации; 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формировать, использовать и хранить регистрационные и учетные дела налогоплательщиков в соответствии с требованиями установленными нормативными документами ФНС России;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контроль за соблюдением банками срока представления сообщений об открытии (закрытии) счетов юридическими и физическими лицами, а также индивидуальными предпринимателями;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организовать работу и осуществлять контроль за соблюдением сроков формирования и передачи регистрационных, учетных дел и иных документов, связанных с деятельностью налогоплательщиков, в иной налоговый орган при изменении местонахождения (места жительства);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подготавливать информационные материалы для руководства Инспекции по вопросам находящихся в компетенции Отдела;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вести в установленном порядке делопроизводство и обеспечивать сохранность номенклатурных дел;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производить мониторинг по миграции налогоплательщиков в связи с изменением местонахождения (местожительства);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проводить самостоятельный оперативный контроль всех функций деятельности отдела;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ежедневный мониторинг, анализ и обработку документов ПП «АИС НАЛОГ 3» Налоговое администрирование\Централизованный учет налогоплательщиков\18. Действия к выполнению;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lastRenderedPageBreak/>
        <w:t>взаимодействовать с МФЦ г. Москвы на основании Соглашения о взаимодействии между ГБУ г. Москвы «Многофункциональные центры предоставления государственных услуг города Москвы» и Управлением ФНС России г.Москвы;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 xml:space="preserve">представлять сведения о наличии открытых (закрытых) счетов в кредитных организациях; 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контроль за соблюдением законодательства о торговом сборе на основании Закона города Москвы от 17.12.2014г. №62;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постановку/снятие обособленных подразделений, филиалов и представительств в соответствии с действующим законодательством;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постановку/снятие иностранных организаций в связи с открытием счета в банке;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оказывать бесплатное устное информирование налогоплательщиков по телефонной связи в рамках компетенции отдела;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прием налогоплательщиков в операционном зале ИФНС России №22 по г. Москве;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осуществлять мониторинг и обработку обращений граждан в ПП «СООН» в сроки, установленные письмом ФНС России от 25.01.2022 № ПА-4-19/718 «Об обработке обращений в СООН»;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проводить уточняющие мероприятия по лицам, не идентифицированным при приеме расчетов по страховым взносам, в порядке, доведенном письмами Управления регистрации и учета налогоплательщиков от 06.06.2017г. №14-4-07/0403, от 07.09.2017 №14-4-07/0594;</w:t>
      </w:r>
    </w:p>
    <w:p w:rsidR="00C5099A" w:rsidRPr="008A12E5" w:rsidRDefault="00C5099A" w:rsidP="00DB619F">
      <w:pPr>
        <w:pStyle w:val="ac"/>
        <w:numPr>
          <w:ilvl w:val="1"/>
          <w:numId w:val="12"/>
        </w:numPr>
        <w:tabs>
          <w:tab w:val="left" w:pos="284"/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A12E5">
        <w:rPr>
          <w:rFonts w:ascii="Times New Roman" w:hAnsi="Times New Roman"/>
          <w:kern w:val="28"/>
          <w:sz w:val="26"/>
          <w:szCs w:val="26"/>
        </w:rPr>
        <w:t xml:space="preserve">проведение мероприятий, связанных с актуализацией сведений о налогоплательщике, содержащихся в Личном кабинете налогоплательщика.  </w:t>
      </w:r>
    </w:p>
    <w:p w:rsidR="008C6AC9" w:rsidRPr="008A12E5" w:rsidRDefault="008C6AC9" w:rsidP="00DB619F">
      <w:pPr>
        <w:pStyle w:val="a3"/>
        <w:ind w:firstLine="720"/>
        <w:rPr>
          <w:sz w:val="26"/>
          <w:szCs w:val="26"/>
        </w:rPr>
      </w:pPr>
      <w:r w:rsidRPr="008A12E5">
        <w:rPr>
          <w:sz w:val="26"/>
          <w:szCs w:val="26"/>
        </w:rPr>
        <w:t xml:space="preserve">9. В целях исполнения возложенных должностных </w:t>
      </w:r>
      <w:r w:rsidRPr="008A12E5">
        <w:rPr>
          <w:color w:val="000000" w:themeColor="text1"/>
          <w:sz w:val="26"/>
          <w:szCs w:val="26"/>
        </w:rPr>
        <w:t xml:space="preserve">обязанностей </w:t>
      </w:r>
      <w:r w:rsidR="00E053AE" w:rsidRPr="008A12E5">
        <w:rPr>
          <w:color w:val="000000" w:themeColor="text1"/>
          <w:sz w:val="26"/>
          <w:szCs w:val="26"/>
        </w:rPr>
        <w:t>старший</w:t>
      </w:r>
      <w:r w:rsidRPr="008A12E5">
        <w:rPr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8A12E5">
        <w:rPr>
          <w:sz w:val="26"/>
          <w:szCs w:val="26"/>
        </w:rPr>
        <w:t xml:space="preserve">имеет право на: </w:t>
      </w:r>
    </w:p>
    <w:p w:rsidR="00E6757F" w:rsidRPr="008A12E5" w:rsidRDefault="00E6757F" w:rsidP="00DB619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757F" w:rsidRPr="008A12E5" w:rsidRDefault="00E6757F" w:rsidP="00E6757F">
      <w:pPr>
        <w:widowControl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 xml:space="preserve">7) </w:t>
      </w:r>
      <w:r w:rsidRPr="008A12E5">
        <w:rPr>
          <w:color w:val="000000"/>
          <w:sz w:val="26"/>
          <w:szCs w:val="26"/>
        </w:rPr>
        <w:t xml:space="preserve">доступ в установленном порядке в связи с исполнением должностных обязанностей к информационным, сетевым ресурсам федерального, регионального и </w:t>
      </w:r>
      <w:r w:rsidRPr="008A12E5">
        <w:rPr>
          <w:color w:val="000000"/>
          <w:sz w:val="26"/>
          <w:szCs w:val="26"/>
        </w:rPr>
        <w:lastRenderedPageBreak/>
        <w:t>территориального уровня, а также необходимых аппаратным ресурсам территориального уровня;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 xml:space="preserve"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B2347" w:rsidRPr="008A12E5">
        <w:rPr>
          <w:rFonts w:eastAsiaTheme="minorHAnsi"/>
          <w:sz w:val="26"/>
          <w:szCs w:val="26"/>
          <w:lang w:eastAsia="en-US"/>
        </w:rPr>
        <w:t>других документов,</w:t>
      </w:r>
      <w:r w:rsidRPr="008A12E5">
        <w:rPr>
          <w:rFonts w:eastAsiaTheme="minorHAnsi"/>
          <w:sz w:val="26"/>
          <w:szCs w:val="26"/>
          <w:lang w:eastAsia="en-US"/>
        </w:rPr>
        <w:t xml:space="preserve"> и материалов;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10) защиту сведений о гражданском служащем;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11) должностной рост на конкурсной основе;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13) членство в профессиональном союзе;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15) проведение по его заявлению служебной проверки;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16) защиту своих прав и законных интересов на гражданской службе, включая обжалование в суде их нарушения;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19) государственное пенсионное обеспечение в соответствии с федеральным законом;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6757F" w:rsidRPr="008A12E5" w:rsidRDefault="00E6757F" w:rsidP="00E6757F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12E5">
        <w:rPr>
          <w:rFonts w:eastAsiaTheme="minorHAnsi"/>
          <w:sz w:val="26"/>
          <w:szCs w:val="26"/>
          <w:lang w:eastAsia="en-US"/>
        </w:rPr>
        <w:t>21) принимать решения в соответствии с должностными обязанностями.</w:t>
      </w: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10. </w:t>
      </w:r>
      <w:r w:rsidR="00E053AE" w:rsidRPr="008A12E5">
        <w:rPr>
          <w:color w:val="000000" w:themeColor="text1"/>
          <w:sz w:val="26"/>
          <w:szCs w:val="26"/>
        </w:rPr>
        <w:t>Старший</w:t>
      </w:r>
      <w:r w:rsidRPr="008A12E5">
        <w:rPr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8A12E5">
        <w:rPr>
          <w:color w:val="FF0000"/>
          <w:sz w:val="26"/>
          <w:szCs w:val="26"/>
        </w:rPr>
        <w:t xml:space="preserve"> </w:t>
      </w:r>
      <w:r w:rsidRPr="008A12E5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России, Управления и иными нормативно правовыми актами.</w:t>
      </w: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11. </w:t>
      </w:r>
      <w:r w:rsidR="00E053AE" w:rsidRPr="008A12E5">
        <w:rPr>
          <w:color w:val="000000" w:themeColor="text1"/>
          <w:sz w:val="26"/>
          <w:szCs w:val="26"/>
        </w:rPr>
        <w:t>Старший</w:t>
      </w:r>
      <w:r w:rsidRPr="008A12E5">
        <w:rPr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8A12E5">
        <w:rPr>
          <w:color w:val="FF0000"/>
          <w:sz w:val="26"/>
          <w:szCs w:val="26"/>
        </w:rPr>
        <w:t xml:space="preserve"> </w:t>
      </w:r>
      <w:r w:rsidRPr="008A12E5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6AC9" w:rsidRPr="008A12E5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8A12E5" w:rsidRDefault="008C6AC9" w:rsidP="008A12E5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 xml:space="preserve">IV. Перечень вопросов, по которым </w:t>
      </w:r>
      <w:r w:rsidR="00E053AE" w:rsidRPr="008A12E5">
        <w:rPr>
          <w:b/>
          <w:sz w:val="26"/>
          <w:szCs w:val="26"/>
        </w:rPr>
        <w:t>старший</w:t>
      </w:r>
      <w:r w:rsidR="00885CCA" w:rsidRPr="008A12E5">
        <w:rPr>
          <w:b/>
          <w:sz w:val="26"/>
          <w:szCs w:val="26"/>
        </w:rPr>
        <w:t xml:space="preserve"> </w:t>
      </w:r>
      <w:r w:rsidRPr="008A12E5">
        <w:rPr>
          <w:b/>
          <w:sz w:val="26"/>
          <w:szCs w:val="26"/>
        </w:rPr>
        <w:t xml:space="preserve">государственный налоговый </w:t>
      </w:r>
      <w:r w:rsidR="008A12E5" w:rsidRPr="008A12E5">
        <w:rPr>
          <w:b/>
          <w:sz w:val="26"/>
          <w:szCs w:val="26"/>
        </w:rPr>
        <w:t xml:space="preserve">инспектор </w:t>
      </w:r>
      <w:r w:rsidR="008A12E5">
        <w:rPr>
          <w:b/>
          <w:sz w:val="26"/>
          <w:szCs w:val="26"/>
        </w:rPr>
        <w:t>вправе</w:t>
      </w:r>
      <w:r w:rsidRPr="008A12E5">
        <w:rPr>
          <w:b/>
          <w:sz w:val="26"/>
          <w:szCs w:val="26"/>
        </w:rPr>
        <w:t xml:space="preserve"> или обязан самостоятельно принимать управленческие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и иные решения</w:t>
      </w:r>
    </w:p>
    <w:p w:rsidR="008C6AC9" w:rsidRPr="008A12E5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8A12E5" w:rsidRDefault="008C6AC9" w:rsidP="008C6AC9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A12E5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E053AE" w:rsidRPr="008A12E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A12E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8A12E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A12E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определённым настоящим должностным регламентом.</w:t>
      </w:r>
    </w:p>
    <w:p w:rsidR="008C6AC9" w:rsidRPr="008A12E5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A12E5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E053AE" w:rsidRPr="008A12E5">
        <w:rPr>
          <w:rFonts w:ascii="Times New Roman" w:hAnsi="Times New Roman" w:cs="Times New Roman"/>
          <w:sz w:val="26"/>
          <w:szCs w:val="26"/>
        </w:rPr>
        <w:t>старший</w:t>
      </w:r>
      <w:r w:rsidRPr="008A12E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8C6AC9" w:rsidRPr="008A12E5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A12E5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C6AC9" w:rsidRPr="008A12E5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A12E5">
        <w:rPr>
          <w:rFonts w:ascii="Times New Roman" w:hAnsi="Times New Roman" w:cs="Times New Roman"/>
          <w:sz w:val="26"/>
          <w:szCs w:val="26"/>
        </w:rPr>
        <w:lastRenderedPageBreak/>
        <w:t>- иным вопросам, относящимся к компетенции.</w:t>
      </w:r>
    </w:p>
    <w:p w:rsidR="008C6AC9" w:rsidRPr="008A12E5" w:rsidRDefault="008C6AC9" w:rsidP="008C6AC9">
      <w:pPr>
        <w:pStyle w:val="ConsPlusNormal"/>
        <w:ind w:firstLine="539"/>
        <w:jc w:val="both"/>
        <w:rPr>
          <w:sz w:val="26"/>
          <w:szCs w:val="26"/>
        </w:rPr>
      </w:pPr>
    </w:p>
    <w:p w:rsidR="00E7782F" w:rsidRPr="008A12E5" w:rsidRDefault="00E7782F" w:rsidP="00E7782F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 xml:space="preserve">V. Перечень вопросов, по которым </w:t>
      </w:r>
      <w:r w:rsidR="00E053AE" w:rsidRPr="008A12E5">
        <w:rPr>
          <w:b/>
          <w:sz w:val="26"/>
          <w:szCs w:val="26"/>
        </w:rPr>
        <w:t>старший</w:t>
      </w:r>
      <w:r w:rsidRPr="008A12E5">
        <w:rPr>
          <w:b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E7782F" w:rsidRPr="008A12E5" w:rsidRDefault="00E7782F" w:rsidP="00E7782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7782F" w:rsidRPr="008A12E5" w:rsidRDefault="00E7782F" w:rsidP="003F5CF4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8A12E5">
        <w:rPr>
          <w:sz w:val="26"/>
          <w:szCs w:val="26"/>
        </w:rPr>
        <w:t xml:space="preserve">14. </w:t>
      </w:r>
      <w:r w:rsidR="00E053AE" w:rsidRPr="008A12E5">
        <w:rPr>
          <w:sz w:val="26"/>
          <w:szCs w:val="26"/>
        </w:rPr>
        <w:t>Старший</w:t>
      </w:r>
      <w:r w:rsidRPr="008A12E5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</w:t>
      </w:r>
    </w:p>
    <w:p w:rsidR="008C6AC9" w:rsidRPr="008A12E5" w:rsidRDefault="00E7782F" w:rsidP="008A12E5">
      <w:pPr>
        <w:autoSpaceDE w:val="0"/>
        <w:autoSpaceDN w:val="0"/>
        <w:adjustRightInd w:val="0"/>
        <w:jc w:val="both"/>
        <w:outlineLvl w:val="1"/>
        <w:rPr>
          <w:b/>
          <w:sz w:val="26"/>
          <w:szCs w:val="26"/>
        </w:rPr>
      </w:pPr>
      <w:r w:rsidRPr="008A12E5">
        <w:rPr>
          <w:sz w:val="26"/>
          <w:szCs w:val="26"/>
        </w:rPr>
        <w:t>актов и (или) проектов управленческих и иных решений в пределах своей компетенции и</w:t>
      </w:r>
      <w:r w:rsidR="008A12E5">
        <w:rPr>
          <w:b/>
          <w:sz w:val="26"/>
          <w:szCs w:val="26"/>
        </w:rPr>
        <w:t xml:space="preserve"> </w:t>
      </w:r>
      <w:r w:rsidR="008C6AC9" w:rsidRPr="008A12E5">
        <w:rPr>
          <w:sz w:val="26"/>
          <w:szCs w:val="26"/>
        </w:rPr>
        <w:t>делегированных начальником инспекции полномочий.</w:t>
      </w:r>
    </w:p>
    <w:p w:rsidR="008C6AC9" w:rsidRPr="008A12E5" w:rsidRDefault="008C6AC9" w:rsidP="003F5CF4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8A12E5">
        <w:rPr>
          <w:rFonts w:ascii="Times New Roman" w:hAnsi="Times New Roman"/>
          <w:sz w:val="26"/>
          <w:szCs w:val="26"/>
        </w:rPr>
        <w:t>15.</w:t>
      </w:r>
      <w:r w:rsidRPr="008A12E5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="00E053AE" w:rsidRPr="008A12E5">
        <w:rPr>
          <w:rFonts w:ascii="Times New Roman" w:hAnsi="Times New Roman"/>
          <w:sz w:val="26"/>
          <w:szCs w:val="26"/>
        </w:rPr>
        <w:t>Старший</w:t>
      </w:r>
      <w:r w:rsidRPr="008A12E5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Pr="008A12E5">
        <w:rPr>
          <w:color w:val="FF0000"/>
          <w:sz w:val="26"/>
          <w:szCs w:val="26"/>
        </w:rPr>
        <w:t xml:space="preserve"> </w:t>
      </w:r>
      <w:r w:rsidRPr="008A12E5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8A12E5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C6AC9" w:rsidRPr="008A12E5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A12E5">
        <w:rPr>
          <w:rFonts w:ascii="Times New Roman" w:hAnsi="Times New Roman"/>
          <w:color w:val="000000"/>
          <w:sz w:val="26"/>
          <w:szCs w:val="26"/>
        </w:rPr>
        <w:t>положений об отделе и Инспекции;</w:t>
      </w:r>
    </w:p>
    <w:p w:rsidR="008C6AC9" w:rsidRPr="008A12E5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A12E5">
        <w:rPr>
          <w:rFonts w:ascii="Times New Roman" w:hAnsi="Times New Roman"/>
          <w:color w:val="000000"/>
          <w:sz w:val="26"/>
          <w:szCs w:val="26"/>
        </w:rPr>
        <w:t>графика отпусков гражданских служащих отдела;</w:t>
      </w:r>
    </w:p>
    <w:p w:rsidR="008C6AC9" w:rsidRPr="008A12E5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A12E5">
        <w:rPr>
          <w:rFonts w:ascii="Times New Roman" w:hAnsi="Times New Roman"/>
          <w:color w:val="000000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C6AC9" w:rsidRPr="008A12E5" w:rsidRDefault="008C6AC9" w:rsidP="008A12E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8A12E5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VI. Сроки и процедуры подготовки, рассмотрения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проектов управленческих и иных решений, порядок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согласования и принятия данных решений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D25F4" w:rsidRPr="008A12E5" w:rsidRDefault="008C6AC9" w:rsidP="008A12E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16. В соответствии со своими должностными обязанностями </w:t>
      </w:r>
      <w:r w:rsidR="00E053AE" w:rsidRPr="008A12E5">
        <w:rPr>
          <w:sz w:val="26"/>
          <w:szCs w:val="26"/>
        </w:rPr>
        <w:t>старший</w:t>
      </w:r>
      <w:r w:rsidRPr="008A12E5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C6AC9" w:rsidRPr="008A12E5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8A12E5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VII. Порядок служебного взаимодействия</w:t>
      </w:r>
    </w:p>
    <w:p w:rsidR="008C6AC9" w:rsidRPr="008A12E5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8A12E5" w:rsidRDefault="008C6AC9" w:rsidP="008C6AC9">
      <w:pPr>
        <w:ind w:firstLine="72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17. Взаимодействие </w:t>
      </w:r>
      <w:r w:rsidR="00E053AE" w:rsidRPr="008A12E5">
        <w:rPr>
          <w:sz w:val="26"/>
          <w:szCs w:val="26"/>
        </w:rPr>
        <w:t>старшего</w:t>
      </w:r>
      <w:r w:rsidRPr="008A12E5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3CB3" w:rsidRPr="008A12E5" w:rsidRDefault="004B3CB3" w:rsidP="008C6AC9">
      <w:pPr>
        <w:ind w:firstLine="720"/>
        <w:jc w:val="both"/>
        <w:rPr>
          <w:sz w:val="26"/>
          <w:szCs w:val="26"/>
        </w:rPr>
      </w:pPr>
    </w:p>
    <w:p w:rsidR="00C03213" w:rsidRPr="008A12E5" w:rsidRDefault="00C03213" w:rsidP="008C6AC9">
      <w:pPr>
        <w:ind w:firstLine="720"/>
        <w:jc w:val="both"/>
        <w:rPr>
          <w:sz w:val="26"/>
          <w:szCs w:val="26"/>
        </w:rPr>
      </w:pPr>
    </w:p>
    <w:p w:rsidR="008C6AC9" w:rsidRPr="008A12E5" w:rsidRDefault="008C6AC9" w:rsidP="008A12E5">
      <w:pPr>
        <w:jc w:val="both"/>
        <w:rPr>
          <w:sz w:val="26"/>
          <w:szCs w:val="26"/>
        </w:rPr>
      </w:pPr>
    </w:p>
    <w:p w:rsidR="008C6AC9" w:rsidRPr="008A12E5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VIII. Перечень государственных услуг, оказываемых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регламентом Федеральной налоговой службы</w:t>
      </w:r>
    </w:p>
    <w:p w:rsidR="008C6AC9" w:rsidRPr="008A12E5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8A12E5" w:rsidRDefault="008C6AC9" w:rsidP="008C6AC9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8A12E5">
        <w:rPr>
          <w:sz w:val="26"/>
          <w:szCs w:val="26"/>
        </w:rPr>
        <w:t xml:space="preserve">18. </w:t>
      </w:r>
      <w:r w:rsidRPr="008A12E5">
        <w:rPr>
          <w:rFonts w:eastAsia="Calibri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053AE" w:rsidRPr="008A12E5">
        <w:rPr>
          <w:sz w:val="26"/>
          <w:szCs w:val="26"/>
          <w:shd w:val="clear" w:color="auto" w:fill="FFFFFF" w:themeFill="background1"/>
        </w:rPr>
        <w:t>старший</w:t>
      </w:r>
      <w:r w:rsidRPr="008A12E5">
        <w:rPr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r w:rsidRPr="008A12E5">
        <w:rPr>
          <w:sz w:val="26"/>
          <w:szCs w:val="26"/>
          <w:shd w:val="clear" w:color="auto" w:fill="FFFFFF" w:themeFill="background1"/>
        </w:rPr>
        <w:lastRenderedPageBreak/>
        <w:t>инспектор</w:t>
      </w:r>
      <w:r w:rsidRPr="008A12E5">
        <w:rPr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A12E5">
        <w:rPr>
          <w:rFonts w:eastAsia="Calibri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C6AC9" w:rsidRPr="008A12E5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A12E5">
        <w:rPr>
          <w:rFonts w:eastAsiaTheme="minorHAnsi"/>
          <w:color w:val="000000" w:themeColor="text1"/>
          <w:sz w:val="26"/>
          <w:szCs w:val="26"/>
          <w:lang w:eastAsia="en-US"/>
        </w:rPr>
        <w:t xml:space="preserve">- регистрация и учет налогоплательщиков; </w:t>
      </w:r>
    </w:p>
    <w:p w:rsidR="008C6AC9" w:rsidRPr="008A12E5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A12E5">
        <w:rPr>
          <w:rFonts w:eastAsiaTheme="minorHAnsi"/>
          <w:color w:val="000000" w:themeColor="text1"/>
          <w:sz w:val="26"/>
          <w:szCs w:val="26"/>
          <w:lang w:eastAsia="en-US"/>
        </w:rPr>
        <w:t xml:space="preserve">- выдача разрешений, лицензирование, проведение экспертных оценок и регистрация объектов игорного бизнеса; </w:t>
      </w:r>
    </w:p>
    <w:p w:rsidR="008C6AC9" w:rsidRPr="008A12E5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A12E5">
        <w:rPr>
          <w:rFonts w:eastAsiaTheme="minorHAnsi"/>
          <w:color w:val="000000" w:themeColor="text1"/>
          <w:sz w:val="26"/>
          <w:szCs w:val="26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C6AC9" w:rsidRPr="008A12E5" w:rsidRDefault="008C6AC9" w:rsidP="008A12E5">
      <w:pPr>
        <w:widowControl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A12E5">
        <w:rPr>
          <w:rFonts w:eastAsiaTheme="minorHAnsi"/>
          <w:color w:val="000000" w:themeColor="text1"/>
          <w:sz w:val="26"/>
          <w:szCs w:val="26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C6AC9" w:rsidRPr="008A12E5" w:rsidRDefault="008C6AC9" w:rsidP="008C6AC9">
      <w:pPr>
        <w:widowControl w:val="0"/>
        <w:ind w:firstLine="709"/>
        <w:jc w:val="both"/>
        <w:rPr>
          <w:sz w:val="26"/>
          <w:szCs w:val="26"/>
        </w:rPr>
      </w:pPr>
    </w:p>
    <w:p w:rsidR="008C6AC9" w:rsidRPr="008A12E5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IX. Показатели эффективности и результативности</w:t>
      </w:r>
    </w:p>
    <w:p w:rsidR="008C6AC9" w:rsidRPr="008A12E5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2E5">
        <w:rPr>
          <w:b/>
          <w:sz w:val="26"/>
          <w:szCs w:val="26"/>
        </w:rPr>
        <w:t>профессиональной служебной деятельности</w:t>
      </w:r>
    </w:p>
    <w:p w:rsidR="008C6AC9" w:rsidRPr="008A12E5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E053AE" w:rsidRPr="008A12E5">
        <w:rPr>
          <w:sz w:val="26"/>
          <w:szCs w:val="26"/>
        </w:rPr>
        <w:t>старшего</w:t>
      </w:r>
      <w:r w:rsidRPr="008A12E5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своевременности и оперативности выполнения поручений;</w:t>
      </w: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AC9" w:rsidRPr="008A12E5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AC9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12E5">
        <w:rPr>
          <w:sz w:val="26"/>
          <w:szCs w:val="26"/>
        </w:rPr>
        <w:t>- осознанию ответственности за последствия своих действий.</w:t>
      </w:r>
    </w:p>
    <w:sectPr w:rsidR="008C6AC9" w:rsidSect="00DB619F">
      <w:pgSz w:w="12240" w:h="15840" w:code="1"/>
      <w:pgMar w:top="567" w:right="737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DD3" w:rsidRDefault="00737DD3" w:rsidP="00F36EAE">
      <w:r>
        <w:separator/>
      </w:r>
    </w:p>
  </w:endnote>
  <w:endnote w:type="continuationSeparator" w:id="0">
    <w:p w:rsidR="00737DD3" w:rsidRDefault="00737DD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DD3" w:rsidRDefault="00737DD3" w:rsidP="00F36EAE">
      <w:r>
        <w:separator/>
      </w:r>
    </w:p>
  </w:footnote>
  <w:footnote w:type="continuationSeparator" w:id="0">
    <w:p w:rsidR="00737DD3" w:rsidRDefault="00737DD3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639C6"/>
    <w:multiLevelType w:val="hybridMultilevel"/>
    <w:tmpl w:val="33E439F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9053601"/>
    <w:multiLevelType w:val="multilevel"/>
    <w:tmpl w:val="AB1242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71218F1"/>
    <w:multiLevelType w:val="hybridMultilevel"/>
    <w:tmpl w:val="06AC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4CA0"/>
    <w:rsid w:val="00005D56"/>
    <w:rsid w:val="0001054B"/>
    <w:rsid w:val="00011603"/>
    <w:rsid w:val="00020555"/>
    <w:rsid w:val="000232D0"/>
    <w:rsid w:val="00025B84"/>
    <w:rsid w:val="000264D6"/>
    <w:rsid w:val="000320B8"/>
    <w:rsid w:val="00043958"/>
    <w:rsid w:val="0005183B"/>
    <w:rsid w:val="00051895"/>
    <w:rsid w:val="0005195A"/>
    <w:rsid w:val="00052793"/>
    <w:rsid w:val="00055FA7"/>
    <w:rsid w:val="00056007"/>
    <w:rsid w:val="000561F5"/>
    <w:rsid w:val="0006186A"/>
    <w:rsid w:val="00064917"/>
    <w:rsid w:val="00065D2F"/>
    <w:rsid w:val="00074217"/>
    <w:rsid w:val="000831F8"/>
    <w:rsid w:val="0009062C"/>
    <w:rsid w:val="00092034"/>
    <w:rsid w:val="000A0C58"/>
    <w:rsid w:val="000A18BB"/>
    <w:rsid w:val="000A2F73"/>
    <w:rsid w:val="000B15BB"/>
    <w:rsid w:val="000B5AF1"/>
    <w:rsid w:val="000C06CD"/>
    <w:rsid w:val="000C245E"/>
    <w:rsid w:val="000C256B"/>
    <w:rsid w:val="000C43BB"/>
    <w:rsid w:val="000D12D6"/>
    <w:rsid w:val="000D1C05"/>
    <w:rsid w:val="000D2471"/>
    <w:rsid w:val="000D3A8E"/>
    <w:rsid w:val="000D748F"/>
    <w:rsid w:val="000E0E9B"/>
    <w:rsid w:val="000E20C5"/>
    <w:rsid w:val="000E4CA5"/>
    <w:rsid w:val="000E7091"/>
    <w:rsid w:val="000F0D98"/>
    <w:rsid w:val="000F4210"/>
    <w:rsid w:val="000F5921"/>
    <w:rsid w:val="000F65FA"/>
    <w:rsid w:val="0010140A"/>
    <w:rsid w:val="00102DB0"/>
    <w:rsid w:val="00106272"/>
    <w:rsid w:val="00106BA2"/>
    <w:rsid w:val="00112B50"/>
    <w:rsid w:val="001132AC"/>
    <w:rsid w:val="00116369"/>
    <w:rsid w:val="00117905"/>
    <w:rsid w:val="00125862"/>
    <w:rsid w:val="001268DD"/>
    <w:rsid w:val="00131A59"/>
    <w:rsid w:val="00135380"/>
    <w:rsid w:val="00143DE3"/>
    <w:rsid w:val="00146BB0"/>
    <w:rsid w:val="0015222F"/>
    <w:rsid w:val="001536C7"/>
    <w:rsid w:val="001605F9"/>
    <w:rsid w:val="00160FDE"/>
    <w:rsid w:val="00162557"/>
    <w:rsid w:val="0017117F"/>
    <w:rsid w:val="001721CE"/>
    <w:rsid w:val="00195C24"/>
    <w:rsid w:val="001A07BF"/>
    <w:rsid w:val="001A0CE8"/>
    <w:rsid w:val="001A3472"/>
    <w:rsid w:val="001A50D7"/>
    <w:rsid w:val="001B2347"/>
    <w:rsid w:val="001B5158"/>
    <w:rsid w:val="001B687E"/>
    <w:rsid w:val="001C1908"/>
    <w:rsid w:val="001C3611"/>
    <w:rsid w:val="001C3802"/>
    <w:rsid w:val="001C47C9"/>
    <w:rsid w:val="001C70A4"/>
    <w:rsid w:val="001C76ED"/>
    <w:rsid w:val="001D053E"/>
    <w:rsid w:val="001D1ABC"/>
    <w:rsid w:val="001D4C46"/>
    <w:rsid w:val="001E21AD"/>
    <w:rsid w:val="001E2DA3"/>
    <w:rsid w:val="001E2F2F"/>
    <w:rsid w:val="001E52CC"/>
    <w:rsid w:val="001F0759"/>
    <w:rsid w:val="001F3E49"/>
    <w:rsid w:val="00202B52"/>
    <w:rsid w:val="0020581C"/>
    <w:rsid w:val="00210BD0"/>
    <w:rsid w:val="00210D70"/>
    <w:rsid w:val="00223F07"/>
    <w:rsid w:val="00242F53"/>
    <w:rsid w:val="00246988"/>
    <w:rsid w:val="002472CD"/>
    <w:rsid w:val="00252BF5"/>
    <w:rsid w:val="00255F50"/>
    <w:rsid w:val="00261529"/>
    <w:rsid w:val="00262B1C"/>
    <w:rsid w:val="0026669F"/>
    <w:rsid w:val="00272263"/>
    <w:rsid w:val="0027302F"/>
    <w:rsid w:val="002744F3"/>
    <w:rsid w:val="00275AE4"/>
    <w:rsid w:val="00275BC3"/>
    <w:rsid w:val="002771D0"/>
    <w:rsid w:val="00280998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02EA"/>
    <w:rsid w:val="0030354E"/>
    <w:rsid w:val="00316275"/>
    <w:rsid w:val="00316FAE"/>
    <w:rsid w:val="00321265"/>
    <w:rsid w:val="00321D1D"/>
    <w:rsid w:val="003226F8"/>
    <w:rsid w:val="003269BF"/>
    <w:rsid w:val="00330653"/>
    <w:rsid w:val="00332677"/>
    <w:rsid w:val="00332CAB"/>
    <w:rsid w:val="003351AD"/>
    <w:rsid w:val="00335D88"/>
    <w:rsid w:val="003360FF"/>
    <w:rsid w:val="003367A4"/>
    <w:rsid w:val="00347A94"/>
    <w:rsid w:val="003523F1"/>
    <w:rsid w:val="00352995"/>
    <w:rsid w:val="00357C28"/>
    <w:rsid w:val="003608A9"/>
    <w:rsid w:val="0036240A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B7A99"/>
    <w:rsid w:val="003C497B"/>
    <w:rsid w:val="003C68C0"/>
    <w:rsid w:val="003E1ACC"/>
    <w:rsid w:val="003E43DA"/>
    <w:rsid w:val="003F1855"/>
    <w:rsid w:val="003F3426"/>
    <w:rsid w:val="003F55C1"/>
    <w:rsid w:val="003F5CF4"/>
    <w:rsid w:val="003F665B"/>
    <w:rsid w:val="00404A27"/>
    <w:rsid w:val="00406B10"/>
    <w:rsid w:val="00412000"/>
    <w:rsid w:val="004121F5"/>
    <w:rsid w:val="00414B41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3CB3"/>
    <w:rsid w:val="004B40A5"/>
    <w:rsid w:val="004B46FD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0E6E"/>
    <w:rsid w:val="005036A7"/>
    <w:rsid w:val="00503F61"/>
    <w:rsid w:val="00506F92"/>
    <w:rsid w:val="00510BFF"/>
    <w:rsid w:val="00521CA0"/>
    <w:rsid w:val="00522CC6"/>
    <w:rsid w:val="005316EF"/>
    <w:rsid w:val="00532B23"/>
    <w:rsid w:val="00533FE0"/>
    <w:rsid w:val="00534ADD"/>
    <w:rsid w:val="00545EEA"/>
    <w:rsid w:val="00547078"/>
    <w:rsid w:val="005479C1"/>
    <w:rsid w:val="00551159"/>
    <w:rsid w:val="00553C32"/>
    <w:rsid w:val="00555160"/>
    <w:rsid w:val="005607E1"/>
    <w:rsid w:val="00561BD9"/>
    <w:rsid w:val="005635D1"/>
    <w:rsid w:val="005667AD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0C88"/>
    <w:rsid w:val="005B78FD"/>
    <w:rsid w:val="005C103C"/>
    <w:rsid w:val="005C16CA"/>
    <w:rsid w:val="005D6C54"/>
    <w:rsid w:val="005E1DD3"/>
    <w:rsid w:val="005E2DAC"/>
    <w:rsid w:val="005F4F72"/>
    <w:rsid w:val="005F7539"/>
    <w:rsid w:val="00607A91"/>
    <w:rsid w:val="00622085"/>
    <w:rsid w:val="006242E1"/>
    <w:rsid w:val="00633DE4"/>
    <w:rsid w:val="00637137"/>
    <w:rsid w:val="006465DF"/>
    <w:rsid w:val="006508A1"/>
    <w:rsid w:val="00652BDA"/>
    <w:rsid w:val="0065601F"/>
    <w:rsid w:val="006565F2"/>
    <w:rsid w:val="00662CB3"/>
    <w:rsid w:val="006712D4"/>
    <w:rsid w:val="006730BF"/>
    <w:rsid w:val="00673E69"/>
    <w:rsid w:val="006744C8"/>
    <w:rsid w:val="006807E3"/>
    <w:rsid w:val="006821C0"/>
    <w:rsid w:val="00683CF2"/>
    <w:rsid w:val="006879B4"/>
    <w:rsid w:val="00687F0C"/>
    <w:rsid w:val="00691702"/>
    <w:rsid w:val="00694929"/>
    <w:rsid w:val="006949D2"/>
    <w:rsid w:val="006952A3"/>
    <w:rsid w:val="006A0AC4"/>
    <w:rsid w:val="006A40A0"/>
    <w:rsid w:val="006A71B3"/>
    <w:rsid w:val="006A7226"/>
    <w:rsid w:val="006A7405"/>
    <w:rsid w:val="006B0281"/>
    <w:rsid w:val="006B107F"/>
    <w:rsid w:val="006B4466"/>
    <w:rsid w:val="006B7640"/>
    <w:rsid w:val="006B795F"/>
    <w:rsid w:val="006B7E24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4B8A"/>
    <w:rsid w:val="00716B6C"/>
    <w:rsid w:val="007203C9"/>
    <w:rsid w:val="00721195"/>
    <w:rsid w:val="00722919"/>
    <w:rsid w:val="0072696B"/>
    <w:rsid w:val="00727BE3"/>
    <w:rsid w:val="00731C39"/>
    <w:rsid w:val="0073235F"/>
    <w:rsid w:val="00737DD3"/>
    <w:rsid w:val="00740CF6"/>
    <w:rsid w:val="00741579"/>
    <w:rsid w:val="0074222B"/>
    <w:rsid w:val="00742ECE"/>
    <w:rsid w:val="00750EFE"/>
    <w:rsid w:val="00753A56"/>
    <w:rsid w:val="0075498B"/>
    <w:rsid w:val="00760012"/>
    <w:rsid w:val="00763BF4"/>
    <w:rsid w:val="00763F29"/>
    <w:rsid w:val="0076591E"/>
    <w:rsid w:val="00767F6F"/>
    <w:rsid w:val="007708A4"/>
    <w:rsid w:val="007718CC"/>
    <w:rsid w:val="00772A3C"/>
    <w:rsid w:val="007807C8"/>
    <w:rsid w:val="00787CA4"/>
    <w:rsid w:val="00790135"/>
    <w:rsid w:val="00790C65"/>
    <w:rsid w:val="007A1E7E"/>
    <w:rsid w:val="007A258C"/>
    <w:rsid w:val="007A66BB"/>
    <w:rsid w:val="007A71A3"/>
    <w:rsid w:val="007B0DE8"/>
    <w:rsid w:val="007B2B4E"/>
    <w:rsid w:val="007B4C1D"/>
    <w:rsid w:val="007C2791"/>
    <w:rsid w:val="007C71D6"/>
    <w:rsid w:val="007D0BA2"/>
    <w:rsid w:val="007D4E90"/>
    <w:rsid w:val="007D6465"/>
    <w:rsid w:val="007E49B4"/>
    <w:rsid w:val="007E6327"/>
    <w:rsid w:val="007E6EA6"/>
    <w:rsid w:val="007F0F99"/>
    <w:rsid w:val="00803BA5"/>
    <w:rsid w:val="00814A13"/>
    <w:rsid w:val="00814D51"/>
    <w:rsid w:val="0081670C"/>
    <w:rsid w:val="00816EFE"/>
    <w:rsid w:val="008204B2"/>
    <w:rsid w:val="00825848"/>
    <w:rsid w:val="00827BDF"/>
    <w:rsid w:val="008344D7"/>
    <w:rsid w:val="00834A1D"/>
    <w:rsid w:val="00836C8B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53EE3"/>
    <w:rsid w:val="00864D79"/>
    <w:rsid w:val="00865045"/>
    <w:rsid w:val="008655B6"/>
    <w:rsid w:val="00875EC3"/>
    <w:rsid w:val="0087660D"/>
    <w:rsid w:val="008837C3"/>
    <w:rsid w:val="008859F0"/>
    <w:rsid w:val="00885CCA"/>
    <w:rsid w:val="00887CCA"/>
    <w:rsid w:val="00887CE0"/>
    <w:rsid w:val="00890363"/>
    <w:rsid w:val="0089295E"/>
    <w:rsid w:val="00892BDA"/>
    <w:rsid w:val="00894ABC"/>
    <w:rsid w:val="0089663A"/>
    <w:rsid w:val="008A12E5"/>
    <w:rsid w:val="008A2F75"/>
    <w:rsid w:val="008A32AE"/>
    <w:rsid w:val="008B1C52"/>
    <w:rsid w:val="008B438E"/>
    <w:rsid w:val="008B7779"/>
    <w:rsid w:val="008C0133"/>
    <w:rsid w:val="008C46A5"/>
    <w:rsid w:val="008C6AC9"/>
    <w:rsid w:val="008D560E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6FC8"/>
    <w:rsid w:val="009772DB"/>
    <w:rsid w:val="00977337"/>
    <w:rsid w:val="00977716"/>
    <w:rsid w:val="009815AB"/>
    <w:rsid w:val="00981A32"/>
    <w:rsid w:val="00982AAD"/>
    <w:rsid w:val="00984179"/>
    <w:rsid w:val="00984C73"/>
    <w:rsid w:val="00985DB9"/>
    <w:rsid w:val="009879C4"/>
    <w:rsid w:val="00992909"/>
    <w:rsid w:val="00993801"/>
    <w:rsid w:val="009A1773"/>
    <w:rsid w:val="009A1804"/>
    <w:rsid w:val="009A199E"/>
    <w:rsid w:val="009A5541"/>
    <w:rsid w:val="009A766A"/>
    <w:rsid w:val="009B0939"/>
    <w:rsid w:val="009B2178"/>
    <w:rsid w:val="009B29F4"/>
    <w:rsid w:val="009C11D0"/>
    <w:rsid w:val="009C7186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4224"/>
    <w:rsid w:val="00A374C9"/>
    <w:rsid w:val="00A44060"/>
    <w:rsid w:val="00A46A4B"/>
    <w:rsid w:val="00A549AB"/>
    <w:rsid w:val="00A56885"/>
    <w:rsid w:val="00A56F38"/>
    <w:rsid w:val="00A602FE"/>
    <w:rsid w:val="00A62ACD"/>
    <w:rsid w:val="00A63FE1"/>
    <w:rsid w:val="00A65ED0"/>
    <w:rsid w:val="00A67233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600B"/>
    <w:rsid w:val="00AB6F4B"/>
    <w:rsid w:val="00AB7048"/>
    <w:rsid w:val="00AC0654"/>
    <w:rsid w:val="00AC1AEF"/>
    <w:rsid w:val="00AC77C9"/>
    <w:rsid w:val="00AD11E1"/>
    <w:rsid w:val="00AD24B8"/>
    <w:rsid w:val="00AD2AE1"/>
    <w:rsid w:val="00AD60BB"/>
    <w:rsid w:val="00AE2483"/>
    <w:rsid w:val="00AE4CD4"/>
    <w:rsid w:val="00AE5F4F"/>
    <w:rsid w:val="00AE6569"/>
    <w:rsid w:val="00AE7B60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514"/>
    <w:rsid w:val="00B23FE6"/>
    <w:rsid w:val="00B23FEF"/>
    <w:rsid w:val="00B279C0"/>
    <w:rsid w:val="00B30804"/>
    <w:rsid w:val="00B35536"/>
    <w:rsid w:val="00B617DB"/>
    <w:rsid w:val="00B66C51"/>
    <w:rsid w:val="00B71C29"/>
    <w:rsid w:val="00B74C39"/>
    <w:rsid w:val="00B80C17"/>
    <w:rsid w:val="00B82DBD"/>
    <w:rsid w:val="00B8509B"/>
    <w:rsid w:val="00B8605F"/>
    <w:rsid w:val="00B879F2"/>
    <w:rsid w:val="00B93758"/>
    <w:rsid w:val="00B94B13"/>
    <w:rsid w:val="00BA0DAB"/>
    <w:rsid w:val="00BA63FF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3213"/>
    <w:rsid w:val="00C053A5"/>
    <w:rsid w:val="00C06539"/>
    <w:rsid w:val="00C0761E"/>
    <w:rsid w:val="00C07A5F"/>
    <w:rsid w:val="00C1112B"/>
    <w:rsid w:val="00C150B2"/>
    <w:rsid w:val="00C2155C"/>
    <w:rsid w:val="00C25DF1"/>
    <w:rsid w:val="00C33B76"/>
    <w:rsid w:val="00C40C86"/>
    <w:rsid w:val="00C44BC2"/>
    <w:rsid w:val="00C5099A"/>
    <w:rsid w:val="00C51DEA"/>
    <w:rsid w:val="00C53792"/>
    <w:rsid w:val="00C54CAA"/>
    <w:rsid w:val="00C606E3"/>
    <w:rsid w:val="00C6242D"/>
    <w:rsid w:val="00C62630"/>
    <w:rsid w:val="00C63205"/>
    <w:rsid w:val="00C70954"/>
    <w:rsid w:val="00C770F1"/>
    <w:rsid w:val="00C84A73"/>
    <w:rsid w:val="00C85868"/>
    <w:rsid w:val="00C87E45"/>
    <w:rsid w:val="00CA3E48"/>
    <w:rsid w:val="00CB4F8F"/>
    <w:rsid w:val="00CB76B2"/>
    <w:rsid w:val="00CC0D03"/>
    <w:rsid w:val="00CC4010"/>
    <w:rsid w:val="00CC5FA5"/>
    <w:rsid w:val="00CC654A"/>
    <w:rsid w:val="00CD0826"/>
    <w:rsid w:val="00CD244A"/>
    <w:rsid w:val="00CD4ED8"/>
    <w:rsid w:val="00CE77EF"/>
    <w:rsid w:val="00CF2643"/>
    <w:rsid w:val="00CF2C94"/>
    <w:rsid w:val="00D00006"/>
    <w:rsid w:val="00D271D4"/>
    <w:rsid w:val="00D317E3"/>
    <w:rsid w:val="00D32A3C"/>
    <w:rsid w:val="00D34D20"/>
    <w:rsid w:val="00D360A1"/>
    <w:rsid w:val="00D36697"/>
    <w:rsid w:val="00D40E3C"/>
    <w:rsid w:val="00D55EEA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01A6"/>
    <w:rsid w:val="00D94344"/>
    <w:rsid w:val="00D96EA2"/>
    <w:rsid w:val="00D9789F"/>
    <w:rsid w:val="00D97DB4"/>
    <w:rsid w:val="00DA4528"/>
    <w:rsid w:val="00DB3C59"/>
    <w:rsid w:val="00DB4239"/>
    <w:rsid w:val="00DB44FA"/>
    <w:rsid w:val="00DB619F"/>
    <w:rsid w:val="00DC283D"/>
    <w:rsid w:val="00DC3500"/>
    <w:rsid w:val="00DC3FC9"/>
    <w:rsid w:val="00DD25F4"/>
    <w:rsid w:val="00DE374B"/>
    <w:rsid w:val="00DE6BA3"/>
    <w:rsid w:val="00DF2721"/>
    <w:rsid w:val="00DF5E5A"/>
    <w:rsid w:val="00DF7689"/>
    <w:rsid w:val="00DF7A98"/>
    <w:rsid w:val="00E03D6F"/>
    <w:rsid w:val="00E053AE"/>
    <w:rsid w:val="00E07D3A"/>
    <w:rsid w:val="00E11B8E"/>
    <w:rsid w:val="00E173EC"/>
    <w:rsid w:val="00E202AE"/>
    <w:rsid w:val="00E26EE2"/>
    <w:rsid w:val="00E42AB7"/>
    <w:rsid w:val="00E43342"/>
    <w:rsid w:val="00E647C4"/>
    <w:rsid w:val="00E65B27"/>
    <w:rsid w:val="00E6757F"/>
    <w:rsid w:val="00E7144E"/>
    <w:rsid w:val="00E7473F"/>
    <w:rsid w:val="00E74878"/>
    <w:rsid w:val="00E7782F"/>
    <w:rsid w:val="00E85085"/>
    <w:rsid w:val="00E86B4C"/>
    <w:rsid w:val="00E92303"/>
    <w:rsid w:val="00E9447C"/>
    <w:rsid w:val="00E97FED"/>
    <w:rsid w:val="00EA04BF"/>
    <w:rsid w:val="00EA2540"/>
    <w:rsid w:val="00EA44F1"/>
    <w:rsid w:val="00EA4EE9"/>
    <w:rsid w:val="00EA5BE1"/>
    <w:rsid w:val="00EA71C0"/>
    <w:rsid w:val="00EB16DB"/>
    <w:rsid w:val="00EB489D"/>
    <w:rsid w:val="00EB4C1D"/>
    <w:rsid w:val="00EB6677"/>
    <w:rsid w:val="00EC1203"/>
    <w:rsid w:val="00ED0AB7"/>
    <w:rsid w:val="00ED116D"/>
    <w:rsid w:val="00ED2381"/>
    <w:rsid w:val="00EF1054"/>
    <w:rsid w:val="00F01A7A"/>
    <w:rsid w:val="00F04586"/>
    <w:rsid w:val="00F04C43"/>
    <w:rsid w:val="00F06F9F"/>
    <w:rsid w:val="00F10BDB"/>
    <w:rsid w:val="00F163E0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625A0"/>
    <w:rsid w:val="00F767A0"/>
    <w:rsid w:val="00F80E13"/>
    <w:rsid w:val="00F96D67"/>
    <w:rsid w:val="00FA4A51"/>
    <w:rsid w:val="00FA58F1"/>
    <w:rsid w:val="00FA7279"/>
    <w:rsid w:val="00FA790D"/>
    <w:rsid w:val="00FB4075"/>
    <w:rsid w:val="00FC199C"/>
    <w:rsid w:val="00FC2E5E"/>
    <w:rsid w:val="00FD267C"/>
    <w:rsid w:val="00FD70F6"/>
    <w:rsid w:val="00FE1694"/>
    <w:rsid w:val="00FE4092"/>
    <w:rsid w:val="00FE519E"/>
    <w:rsid w:val="00FE621B"/>
    <w:rsid w:val="00FF13FA"/>
    <w:rsid w:val="00FF737F"/>
    <w:rsid w:val="00FF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DB09DAA-82EF-4AD6-953B-406FBDEE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4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2AAEA-9E81-4FB6-A032-680700A4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4924</Words>
  <Characters>28068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32927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1</cp:lastModifiedBy>
  <cp:revision>9</cp:revision>
  <cp:lastPrinted>2024-10-02T07:04:00Z</cp:lastPrinted>
  <dcterms:created xsi:type="dcterms:W3CDTF">2024-03-22T07:25:00Z</dcterms:created>
  <dcterms:modified xsi:type="dcterms:W3CDTF">2024-10-02T07:04:00Z</dcterms:modified>
</cp:coreProperties>
</file>